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40" w:rsidRPr="00F73AD3" w:rsidRDefault="00375F40" w:rsidP="00375F40">
      <w:pPr>
        <w:spacing w:after="0" w:line="240" w:lineRule="auto"/>
        <w:jc w:val="center"/>
        <w:rPr>
          <w:sz w:val="22"/>
          <w:szCs w:val="22"/>
        </w:rPr>
      </w:pPr>
      <w:r w:rsidRPr="00F73AD3">
        <w:rPr>
          <w:noProof/>
          <w:sz w:val="22"/>
          <w:szCs w:val="22"/>
        </w:rPr>
        <w:drawing>
          <wp:inline distT="0" distB="0" distL="0" distR="0">
            <wp:extent cx="1200150" cy="1085850"/>
            <wp:effectExtent l="0" t="0" r="0" b="0"/>
            <wp:docPr id="1" name="Kép 1" descr="VÖP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ÖP log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5E" w:rsidRDefault="00642D5E" w:rsidP="00642D5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VASAS ÖNSEGÉLYEZŐ PÉNZTÁR</w:t>
      </w:r>
    </w:p>
    <w:p w:rsidR="00642D5E" w:rsidRDefault="00642D5E" w:rsidP="00642D5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1086. Budapest, Magdolna u. 5-7</w:t>
      </w:r>
    </w:p>
    <w:p w:rsidR="00642D5E" w:rsidRDefault="00322AF4" w:rsidP="00642D5E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Tel</w:t>
      </w:r>
      <w:proofErr w:type="gramStart"/>
      <w:r>
        <w:rPr>
          <w:b/>
          <w:szCs w:val="24"/>
        </w:rPr>
        <w:t>.</w:t>
      </w:r>
      <w:r w:rsidR="00642D5E">
        <w:rPr>
          <w:b/>
          <w:szCs w:val="24"/>
        </w:rPr>
        <w:t>:</w:t>
      </w:r>
      <w:proofErr w:type="gramEnd"/>
      <w:r w:rsidR="00642D5E">
        <w:rPr>
          <w:b/>
          <w:szCs w:val="24"/>
        </w:rPr>
        <w:t xml:space="preserve"> 313-8489</w:t>
      </w:r>
    </w:p>
    <w:p w:rsidR="00642D5E" w:rsidRDefault="00642D5E" w:rsidP="00642D5E">
      <w:pPr>
        <w:jc w:val="center"/>
        <w:rPr>
          <w:b/>
          <w:sz w:val="22"/>
          <w:szCs w:val="22"/>
        </w:rPr>
      </w:pPr>
    </w:p>
    <w:p w:rsidR="00642D5E" w:rsidRDefault="00642D5E" w:rsidP="00642D5E">
      <w:pPr>
        <w:jc w:val="center"/>
        <w:rPr>
          <w:b/>
          <w:szCs w:val="24"/>
        </w:rPr>
      </w:pPr>
      <w:r>
        <w:rPr>
          <w:b/>
          <w:szCs w:val="24"/>
        </w:rPr>
        <w:t>JEGYZŐKÖNYV</w:t>
      </w:r>
    </w:p>
    <w:p w:rsidR="00642D5E" w:rsidRDefault="00642D5E" w:rsidP="00642D5E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az</w:t>
      </w:r>
      <w:proofErr w:type="gramEnd"/>
      <w:r>
        <w:rPr>
          <w:b/>
          <w:szCs w:val="24"/>
        </w:rPr>
        <w:t xml:space="preserve"> IT 201</w:t>
      </w:r>
      <w:r w:rsidR="00322AF4">
        <w:rPr>
          <w:b/>
          <w:szCs w:val="24"/>
        </w:rPr>
        <w:t>8</w:t>
      </w:r>
      <w:r>
        <w:rPr>
          <w:b/>
          <w:szCs w:val="24"/>
        </w:rPr>
        <w:t xml:space="preserve">. </w:t>
      </w:r>
      <w:r w:rsidR="006C11FD">
        <w:rPr>
          <w:b/>
          <w:szCs w:val="24"/>
        </w:rPr>
        <w:t>október</w:t>
      </w:r>
      <w:r>
        <w:rPr>
          <w:b/>
          <w:szCs w:val="24"/>
        </w:rPr>
        <w:t xml:space="preserve"> </w:t>
      </w:r>
      <w:r w:rsidR="006C11FD">
        <w:rPr>
          <w:b/>
          <w:szCs w:val="24"/>
        </w:rPr>
        <w:t>02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-i</w:t>
      </w:r>
      <w:proofErr w:type="spellEnd"/>
      <w:r>
        <w:rPr>
          <w:b/>
          <w:szCs w:val="24"/>
        </w:rPr>
        <w:t xml:space="preserve"> üléséről</w:t>
      </w:r>
    </w:p>
    <w:p w:rsidR="00642D5E" w:rsidRDefault="00642D5E" w:rsidP="00642D5E">
      <w:pPr>
        <w:rPr>
          <w:sz w:val="22"/>
          <w:szCs w:val="22"/>
        </w:rPr>
      </w:pPr>
      <w:r>
        <w:rPr>
          <w:u w:val="single"/>
        </w:rPr>
        <w:t>Jelen vannak:</w:t>
      </w:r>
      <w:r>
        <w:t xml:space="preserve"> jelenléti ív szerint</w:t>
      </w:r>
    </w:p>
    <w:p w:rsidR="00642D5E" w:rsidRDefault="00642D5E" w:rsidP="00642D5E">
      <w:r>
        <w:t xml:space="preserve">Kovács Anikó IT elnök köszönti a jelenlévőket, majd bejelenti, hogy az IT határozatképes, mivel </w:t>
      </w:r>
      <w:r w:rsidR="00ED1D11">
        <w:t xml:space="preserve">mind az 5 IT </w:t>
      </w:r>
      <w:r>
        <w:t>tag jelen van.</w:t>
      </w:r>
    </w:p>
    <w:p w:rsidR="00642D5E" w:rsidRDefault="00642D5E" w:rsidP="00642D5E">
      <w:r>
        <w:t>Napirendek:</w:t>
      </w:r>
    </w:p>
    <w:p w:rsidR="00642D5E" w:rsidRPr="00671452" w:rsidRDefault="00642D5E" w:rsidP="00642D5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452">
        <w:rPr>
          <w:rFonts w:ascii="Times New Roman" w:hAnsi="Times New Roman" w:cs="Times New Roman"/>
          <w:sz w:val="24"/>
          <w:szCs w:val="24"/>
        </w:rPr>
        <w:t xml:space="preserve">A Pénztár </w:t>
      </w:r>
      <w:r w:rsidR="006C11FD">
        <w:rPr>
          <w:rFonts w:ascii="Times New Roman" w:hAnsi="Times New Roman" w:cs="Times New Roman"/>
          <w:sz w:val="24"/>
          <w:szCs w:val="24"/>
        </w:rPr>
        <w:t xml:space="preserve">2018. évi </w:t>
      </w:r>
      <w:r w:rsidRPr="00671452">
        <w:rPr>
          <w:rFonts w:ascii="Times New Roman" w:hAnsi="Times New Roman" w:cs="Times New Roman"/>
          <w:sz w:val="24"/>
          <w:szCs w:val="24"/>
        </w:rPr>
        <w:t>pénzügyi helyzetének</w:t>
      </w:r>
      <w:r w:rsidR="00ED1D11" w:rsidRPr="00671452">
        <w:rPr>
          <w:rFonts w:ascii="Times New Roman" w:hAnsi="Times New Roman" w:cs="Times New Roman"/>
          <w:sz w:val="24"/>
          <w:szCs w:val="24"/>
        </w:rPr>
        <w:t xml:space="preserve"> áttekintése</w:t>
      </w:r>
    </w:p>
    <w:p w:rsidR="00642D5E" w:rsidRPr="00671452" w:rsidRDefault="006C11FD" w:rsidP="00642D5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MNB rendelet tervezete kapcsán, az önkéntes pénztárak által teljesítendő adatszolgáltatási kötelezettségek tárgyában írt levél áttekintése</w:t>
      </w:r>
    </w:p>
    <w:p w:rsidR="001C1943" w:rsidRPr="00671452" w:rsidRDefault="006C11FD" w:rsidP="001C194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GDPR adatkezeléssel kapcsolatosan megtett intézkedések és további feladatok</w:t>
      </w:r>
    </w:p>
    <w:p w:rsidR="00322AF4" w:rsidRPr="00671452" w:rsidRDefault="001C1943" w:rsidP="00322A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452">
        <w:rPr>
          <w:rFonts w:ascii="Times New Roman" w:hAnsi="Times New Roman" w:cs="Times New Roman"/>
          <w:sz w:val="24"/>
          <w:szCs w:val="24"/>
        </w:rPr>
        <w:t>Egyebek</w:t>
      </w:r>
    </w:p>
    <w:p w:rsidR="00642D5E" w:rsidRDefault="00642D5E" w:rsidP="00642D5E">
      <w:r>
        <w:t xml:space="preserve">Az IT a napirendeket </w:t>
      </w:r>
      <w:proofErr w:type="gramStart"/>
      <w:r>
        <w:t>egyhangúlag</w:t>
      </w:r>
      <w:proofErr w:type="gramEnd"/>
      <w:r>
        <w:t xml:space="preserve"> elfogadta.</w:t>
      </w:r>
    </w:p>
    <w:p w:rsidR="00642D5E" w:rsidRDefault="00642D5E" w:rsidP="00642D5E">
      <w:r>
        <w:t xml:space="preserve">Kovács Anikó IT elnök felkéri Hatosné </w:t>
      </w:r>
      <w:proofErr w:type="spellStart"/>
      <w:r>
        <w:t>Jáborcsik</w:t>
      </w:r>
      <w:proofErr w:type="spellEnd"/>
      <w:r>
        <w:t xml:space="preserve"> Évát, hogy tájékoztassa az IT tagjait a Pénztár </w:t>
      </w:r>
      <w:r w:rsidR="009B7C58">
        <w:t xml:space="preserve">2018. évi </w:t>
      </w:r>
      <w:r>
        <w:t xml:space="preserve">pénzügyi helyzetéről.     </w:t>
      </w:r>
    </w:p>
    <w:p w:rsidR="00642D5E" w:rsidRDefault="00642D5E" w:rsidP="00642D5E">
      <w:r>
        <w:t xml:space="preserve">Hatosné </w:t>
      </w:r>
      <w:proofErr w:type="spellStart"/>
      <w:r>
        <w:t>Jáborcsik</w:t>
      </w:r>
      <w:proofErr w:type="spellEnd"/>
      <w:r>
        <w:t xml:space="preserve"> Éva </w:t>
      </w:r>
      <w:r w:rsidR="00BB2FFE">
        <w:t>tájékoztatójában elmondta, hogy</w:t>
      </w:r>
      <w:r>
        <w:t xml:space="preserve"> a Pénztár</w:t>
      </w:r>
      <w:r w:rsidR="009B7C58">
        <w:t xml:space="preserve"> pénzügyi helyzete</w:t>
      </w:r>
      <w:r w:rsidR="00BB2FFE">
        <w:t xml:space="preserve"> a</w:t>
      </w:r>
      <w:r>
        <w:t xml:space="preserve"> 201</w:t>
      </w:r>
      <w:r w:rsidR="00322AF4">
        <w:t>8</w:t>
      </w:r>
      <w:r w:rsidR="009B7C58">
        <w:t>. év nyolc hónapjában a tervezettnek megfelelően alakult</w:t>
      </w:r>
      <w:r w:rsidR="002869F9">
        <w:t>.</w:t>
      </w:r>
      <w:r w:rsidR="009B7C58">
        <w:t xml:space="preserve"> /Melléklet/</w:t>
      </w:r>
    </w:p>
    <w:p w:rsidR="00642D5E" w:rsidRDefault="00642D5E" w:rsidP="00642D5E">
      <w:r>
        <w:t xml:space="preserve">A taglétszám </w:t>
      </w:r>
      <w:r w:rsidR="009B7C58">
        <w:t xml:space="preserve">2018.08.31-én </w:t>
      </w:r>
      <w:r>
        <w:t>1</w:t>
      </w:r>
      <w:r w:rsidR="00BB2FFE">
        <w:t>2</w:t>
      </w:r>
      <w:r>
        <w:t>.</w:t>
      </w:r>
      <w:r w:rsidR="009B7C58">
        <w:t>291 fő volt</w:t>
      </w:r>
      <w:r>
        <w:t xml:space="preserve">. </w:t>
      </w:r>
    </w:p>
    <w:p w:rsidR="00896BF4" w:rsidRDefault="00293016" w:rsidP="00642D5E">
      <w:r>
        <w:t xml:space="preserve">Kovács Anikó a </w:t>
      </w:r>
      <w:r w:rsidR="009B7C58">
        <w:t>következő napirend ismertetetésére felkér</w:t>
      </w:r>
      <w:r w:rsidR="005632FA">
        <w:t xml:space="preserve">i Hatosné </w:t>
      </w:r>
      <w:proofErr w:type="spellStart"/>
      <w:r w:rsidR="005632FA">
        <w:t>Jáborcsik</w:t>
      </w:r>
      <w:proofErr w:type="spellEnd"/>
      <w:r w:rsidR="005632FA">
        <w:t xml:space="preserve"> Évát, hogy </w:t>
      </w:r>
      <w:r w:rsidR="00896BF4">
        <w:t>az MNB rendelet tervezete kapcsán, az önkéntes pénztárak által teljesítendő adatszolgáltatási kötelezettségek tárgyában írt levélről tájékoztassa az IT tagjait.</w:t>
      </w:r>
    </w:p>
    <w:p w:rsidR="00896BF4" w:rsidRDefault="00896BF4" w:rsidP="00642D5E">
      <w:r>
        <w:t xml:space="preserve">Hatosné </w:t>
      </w:r>
      <w:proofErr w:type="spellStart"/>
      <w:r>
        <w:t>Jáborcsik</w:t>
      </w:r>
      <w:proofErr w:type="spellEnd"/>
      <w:r>
        <w:t xml:space="preserve"> Éva elmondta, hogy a </w:t>
      </w:r>
      <w:r w:rsidR="00293016">
        <w:t>Pénztár</w:t>
      </w:r>
      <w:r>
        <w:t>at alapvetően nem érinti ez az MNB rendelet tervezete, mivel elsősorban az önkéntes nyugdíj,- és egészségpénztárak adatszolgáltatási kötelezettségét érinti. /Melléklet/</w:t>
      </w:r>
    </w:p>
    <w:p w:rsidR="007F574E" w:rsidRDefault="00896BF4" w:rsidP="00642D5E">
      <w:r>
        <w:lastRenderedPageBreak/>
        <w:t xml:space="preserve">Kovács Anikó a GDPR adatvédelmi intézkedésekkel kapcsolatosan elmondta, hogy </w:t>
      </w:r>
      <w:r w:rsidR="007F574E">
        <w:t xml:space="preserve">elkészült az adatvédelmi tájékoztató levél, mely felkerült a Vasas honlapjára. A jelenlegi pénztártagokkal meg kell ismertetni az adatvédelmi tájékoztatót és ennek megismerését az alapszervezeti tisztségviselők aláíró íveken igazoltatják le a pénztártagokkal. Kovács Anikó azt javasolja, hogy a Pénztár a </w:t>
      </w:r>
      <w:proofErr w:type="spellStart"/>
      <w:r w:rsidR="007F574E">
        <w:t>Vasas-sal</w:t>
      </w:r>
      <w:proofErr w:type="spellEnd"/>
      <w:r w:rsidR="007F574E">
        <w:t xml:space="preserve"> közösen küldje ki e-mailben a tisztségviselőknek az adatvédelmi tájékoztatót és az aláíróívet.</w:t>
      </w:r>
    </w:p>
    <w:p w:rsidR="00151787" w:rsidRDefault="00151787" w:rsidP="00151787">
      <w:pPr>
        <w:spacing w:after="0"/>
        <w:rPr>
          <w:b/>
          <w:i/>
        </w:rPr>
      </w:pPr>
      <w:r>
        <w:rPr>
          <w:b/>
          <w:i/>
        </w:rPr>
        <w:t>2018.</w:t>
      </w:r>
      <w:r w:rsidR="007F574E">
        <w:rPr>
          <w:b/>
          <w:i/>
        </w:rPr>
        <w:t>10</w:t>
      </w:r>
      <w:r>
        <w:rPr>
          <w:b/>
          <w:i/>
        </w:rPr>
        <w:t>.</w:t>
      </w:r>
      <w:r w:rsidR="007F574E">
        <w:rPr>
          <w:b/>
          <w:i/>
        </w:rPr>
        <w:t>02</w:t>
      </w:r>
      <w:r>
        <w:rPr>
          <w:b/>
          <w:i/>
        </w:rPr>
        <w:t>./</w:t>
      </w:r>
      <w:r w:rsidR="007F574E">
        <w:rPr>
          <w:b/>
          <w:i/>
        </w:rPr>
        <w:t>11</w:t>
      </w:r>
      <w:r>
        <w:rPr>
          <w:b/>
          <w:i/>
        </w:rPr>
        <w:t>. számú határozat:</w:t>
      </w:r>
    </w:p>
    <w:p w:rsidR="00151787" w:rsidRDefault="00151787" w:rsidP="00151787">
      <w:pPr>
        <w:rPr>
          <w:i/>
        </w:rPr>
      </w:pPr>
      <w:r w:rsidRPr="007E4968">
        <w:rPr>
          <w:i/>
        </w:rPr>
        <w:t>A</w:t>
      </w:r>
      <w:r>
        <w:rPr>
          <w:i/>
        </w:rPr>
        <w:t xml:space="preserve">z Igazgatótanács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elfogadta a javaslatot, hogy </w:t>
      </w:r>
      <w:r w:rsidR="007F574E">
        <w:rPr>
          <w:i/>
        </w:rPr>
        <w:t xml:space="preserve">a Pénztár a </w:t>
      </w:r>
      <w:proofErr w:type="spellStart"/>
      <w:r w:rsidR="007F574E">
        <w:rPr>
          <w:i/>
        </w:rPr>
        <w:t>Vasas-sal</w:t>
      </w:r>
      <w:proofErr w:type="spellEnd"/>
      <w:r w:rsidR="00BD1550">
        <w:rPr>
          <w:i/>
        </w:rPr>
        <w:t xml:space="preserve"> közösen küldjön </w:t>
      </w:r>
      <w:r w:rsidR="007F574E">
        <w:rPr>
          <w:i/>
        </w:rPr>
        <w:t>e-mailt a tiszt</w:t>
      </w:r>
      <w:bookmarkStart w:id="0" w:name="_GoBack"/>
      <w:bookmarkEnd w:id="0"/>
      <w:r w:rsidR="007F574E">
        <w:rPr>
          <w:i/>
        </w:rPr>
        <w:t xml:space="preserve">ségviselőknek az adatvédelmi tájékoztatóval és az aláíróívvel együtt. </w:t>
      </w:r>
    </w:p>
    <w:p w:rsidR="0041788F" w:rsidRDefault="00DD6DB6" w:rsidP="00DD6DB6">
      <w:r>
        <w:t xml:space="preserve">Kovács Anikó tájékoztatta az IT tagjait, hogy a </w:t>
      </w:r>
      <w:r w:rsidR="0041788F">
        <w:t xml:space="preserve">Pénztár, a </w:t>
      </w:r>
      <w:r>
        <w:t>meg</w:t>
      </w:r>
      <w:r w:rsidR="0041788F">
        <w:t>lévő szekrényei átalakítására és zárhatóvá tételére</w:t>
      </w:r>
      <w:r>
        <w:t xml:space="preserve"> árajánl</w:t>
      </w:r>
      <w:r w:rsidR="0041788F">
        <w:t>atot kapott</w:t>
      </w:r>
      <w:r>
        <w:t xml:space="preserve"> egy vállalkozótól. /Melléklet/ </w:t>
      </w:r>
    </w:p>
    <w:p w:rsidR="001C1943" w:rsidRDefault="00DD6DB6" w:rsidP="00DD6DB6">
      <w:r>
        <w:t>Kovács Anikó javasolja, hogy az árajánlat alapján a Pénztár rendelje meg a vállalkozótól a szekrények átalakítását.</w:t>
      </w:r>
    </w:p>
    <w:p w:rsidR="00093A1F" w:rsidRDefault="00093A1F" w:rsidP="00093A1F">
      <w:pPr>
        <w:spacing w:after="0"/>
        <w:rPr>
          <w:b/>
          <w:i/>
        </w:rPr>
      </w:pPr>
      <w:r>
        <w:rPr>
          <w:b/>
          <w:i/>
        </w:rPr>
        <w:t>2018.</w:t>
      </w:r>
      <w:r w:rsidR="00DD6DB6">
        <w:rPr>
          <w:b/>
          <w:i/>
        </w:rPr>
        <w:t>10</w:t>
      </w:r>
      <w:r>
        <w:rPr>
          <w:b/>
          <w:i/>
        </w:rPr>
        <w:t>.</w:t>
      </w:r>
      <w:r w:rsidR="00DD6DB6">
        <w:rPr>
          <w:b/>
          <w:i/>
        </w:rPr>
        <w:t>02</w:t>
      </w:r>
      <w:r>
        <w:rPr>
          <w:b/>
          <w:i/>
        </w:rPr>
        <w:t>./</w:t>
      </w:r>
      <w:r w:rsidR="00DD6DB6">
        <w:rPr>
          <w:b/>
          <w:i/>
        </w:rPr>
        <w:t>12</w:t>
      </w:r>
      <w:r>
        <w:rPr>
          <w:b/>
          <w:i/>
        </w:rPr>
        <w:t>. számú határozat:</w:t>
      </w:r>
    </w:p>
    <w:p w:rsidR="00093A1F" w:rsidRDefault="00093A1F" w:rsidP="00093A1F">
      <w:pPr>
        <w:rPr>
          <w:i/>
        </w:rPr>
      </w:pPr>
      <w:r w:rsidRPr="007E4968">
        <w:rPr>
          <w:i/>
        </w:rPr>
        <w:t>A</w:t>
      </w:r>
      <w:r>
        <w:rPr>
          <w:i/>
        </w:rPr>
        <w:t xml:space="preserve">z Igazgatótanács </w:t>
      </w:r>
      <w:proofErr w:type="gramStart"/>
      <w:r>
        <w:rPr>
          <w:i/>
        </w:rPr>
        <w:t>egyhan</w:t>
      </w:r>
      <w:r w:rsidR="00DD6DB6">
        <w:rPr>
          <w:i/>
        </w:rPr>
        <w:t>gúlag</w:t>
      </w:r>
      <w:proofErr w:type="gramEnd"/>
      <w:r w:rsidR="00DD6DB6">
        <w:rPr>
          <w:i/>
        </w:rPr>
        <w:t xml:space="preserve"> elfogadta a javaslatot</w:t>
      </w:r>
      <w:r w:rsidR="0041788F">
        <w:rPr>
          <w:i/>
        </w:rPr>
        <w:t>, hogy</w:t>
      </w:r>
      <w:r w:rsidR="00DD6DB6">
        <w:rPr>
          <w:i/>
        </w:rPr>
        <w:t xml:space="preserve"> a Pénztár </w:t>
      </w:r>
      <w:r w:rsidR="0041788F">
        <w:rPr>
          <w:i/>
        </w:rPr>
        <w:t xml:space="preserve">rendelje meg a </w:t>
      </w:r>
      <w:r w:rsidR="00DD6DB6">
        <w:rPr>
          <w:i/>
        </w:rPr>
        <w:t>meg</w:t>
      </w:r>
      <w:r w:rsidR="0041788F">
        <w:rPr>
          <w:i/>
        </w:rPr>
        <w:t xml:space="preserve">lévő szekrényeinek átalakítását, a kapott árajánlat alapján. </w:t>
      </w:r>
    </w:p>
    <w:p w:rsidR="00D1277F" w:rsidRDefault="00093A1F" w:rsidP="00093A1F">
      <w:pPr>
        <w:spacing w:after="0"/>
      </w:pPr>
      <w:r>
        <w:t xml:space="preserve">Kovács Anikó IT elnök elmondta, hogy </w:t>
      </w:r>
      <w:r w:rsidR="0041788F">
        <w:t xml:space="preserve">az elmúlt időszakban nagyon sok segélykérelem áll több hónapon keresztül, mert az érintett </w:t>
      </w:r>
      <w:r w:rsidR="00BD1550">
        <w:t>kérelmező</w:t>
      </w:r>
      <w:r w:rsidR="0041788F">
        <w:t xml:space="preserve">, a hiánypótlásra történő felszólítás ellenére nem </w:t>
      </w:r>
      <w:r w:rsidR="00D1277F">
        <w:t xml:space="preserve">küldi meg a kért dokumentumot. </w:t>
      </w:r>
    </w:p>
    <w:p w:rsidR="00093A1F" w:rsidRDefault="00D1277F" w:rsidP="00093A1F">
      <w:pPr>
        <w:spacing w:after="0"/>
      </w:pPr>
      <w:r>
        <w:t xml:space="preserve">Kovács Anikó javasolja, hogy a hiánypótlásra való felszólító levélben legyen határidő megjelölve, hogy meddig várjuk a kért dokumentumot. Javaslata, hogy 30 napos határidőt írjunk a levélben és amennyiben ezen időszak alatt nem </w:t>
      </w:r>
      <w:proofErr w:type="gramStart"/>
      <w:r>
        <w:t>küldi</w:t>
      </w:r>
      <w:proofErr w:type="gramEnd"/>
      <w:r>
        <w:t xml:space="preserve"> meg a kérelmező a hiányzó dokumentumot a segélykérelme elutasításra kerül. </w:t>
      </w:r>
    </w:p>
    <w:p w:rsidR="00093A1F" w:rsidRDefault="00093A1F" w:rsidP="00093A1F">
      <w:pPr>
        <w:spacing w:after="0"/>
        <w:rPr>
          <w:b/>
          <w:i/>
        </w:rPr>
      </w:pPr>
      <w:r>
        <w:rPr>
          <w:b/>
          <w:i/>
        </w:rPr>
        <w:t>2018.</w:t>
      </w:r>
      <w:r w:rsidR="002B55A9">
        <w:rPr>
          <w:b/>
          <w:i/>
        </w:rPr>
        <w:t>10</w:t>
      </w:r>
      <w:r>
        <w:rPr>
          <w:b/>
          <w:i/>
        </w:rPr>
        <w:t>.</w:t>
      </w:r>
      <w:r w:rsidR="002B55A9">
        <w:rPr>
          <w:b/>
          <w:i/>
        </w:rPr>
        <w:t>02</w:t>
      </w:r>
      <w:r>
        <w:rPr>
          <w:b/>
          <w:i/>
        </w:rPr>
        <w:t>./1</w:t>
      </w:r>
      <w:r w:rsidR="002B55A9">
        <w:rPr>
          <w:b/>
          <w:i/>
        </w:rPr>
        <w:t>3</w:t>
      </w:r>
      <w:r>
        <w:rPr>
          <w:b/>
          <w:i/>
        </w:rPr>
        <w:t>. számú határozat:</w:t>
      </w:r>
    </w:p>
    <w:p w:rsidR="00093A1F" w:rsidRDefault="00093A1F" w:rsidP="00093A1F">
      <w:pPr>
        <w:rPr>
          <w:i/>
        </w:rPr>
      </w:pPr>
      <w:r w:rsidRPr="007E4968">
        <w:rPr>
          <w:i/>
        </w:rPr>
        <w:t>A</w:t>
      </w:r>
      <w:r>
        <w:rPr>
          <w:i/>
        </w:rPr>
        <w:t xml:space="preserve">z Igazgatótanács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elfogadta a javaslatot, hogy  </w:t>
      </w:r>
      <w:r w:rsidR="00BD1550">
        <w:rPr>
          <w:i/>
        </w:rPr>
        <w:t xml:space="preserve">a segélykérelmeknél a hiánypótlásra 30 napos határidőt határozzon meg a Pénztár. </w:t>
      </w:r>
      <w:r>
        <w:rPr>
          <w:i/>
        </w:rPr>
        <w:t xml:space="preserve">  </w:t>
      </w:r>
    </w:p>
    <w:p w:rsidR="00642D5E" w:rsidRDefault="00642D5E" w:rsidP="00642D5E">
      <w:r>
        <w:t>Ezután Kovács Anikó megköszönte az aktív részvételt és bezárta az ülést.</w:t>
      </w:r>
    </w:p>
    <w:p w:rsidR="00642D5E" w:rsidRDefault="00642D5E" w:rsidP="00642D5E">
      <w:r>
        <w:t>Budapest, 201</w:t>
      </w:r>
      <w:r w:rsidR="0026723A">
        <w:t>8</w:t>
      </w:r>
      <w:r>
        <w:t xml:space="preserve">. </w:t>
      </w:r>
      <w:r w:rsidR="00BD1550">
        <w:t>október 02.</w:t>
      </w:r>
    </w:p>
    <w:p w:rsidR="00BD1550" w:rsidRDefault="00642D5E" w:rsidP="00642D5E">
      <w:r>
        <w:t xml:space="preserve">                                   </w:t>
      </w:r>
    </w:p>
    <w:p w:rsidR="00642D5E" w:rsidRDefault="00BD1550" w:rsidP="00642D5E">
      <w:r>
        <w:t xml:space="preserve">                                         </w:t>
      </w:r>
      <w:r w:rsidR="00642D5E">
        <w:t xml:space="preserve"> Szabó </w:t>
      </w:r>
      <w:proofErr w:type="gramStart"/>
      <w:r w:rsidR="00642D5E">
        <w:t>Ágnes</w:t>
      </w:r>
      <w:r w:rsidR="00642D5E">
        <w:tab/>
      </w:r>
      <w:r w:rsidR="00642D5E">
        <w:tab/>
      </w:r>
      <w:r w:rsidR="00642D5E">
        <w:tab/>
      </w:r>
      <w:r w:rsidR="00642D5E">
        <w:tab/>
      </w:r>
      <w:r w:rsidR="00642D5E">
        <w:tab/>
        <w:t xml:space="preserve">   Kovács</w:t>
      </w:r>
      <w:proofErr w:type="gramEnd"/>
      <w:r w:rsidR="00642D5E">
        <w:t xml:space="preserve"> Anikó</w:t>
      </w:r>
    </w:p>
    <w:p w:rsidR="00642D5E" w:rsidRPr="00F73AD3" w:rsidRDefault="00642D5E" w:rsidP="00BD1550">
      <w:pPr>
        <w:rPr>
          <w:sz w:val="22"/>
          <w:szCs w:val="22"/>
        </w:rPr>
      </w:pPr>
      <w:r>
        <w:tab/>
      </w:r>
      <w:r w:rsidR="00D973A5">
        <w:tab/>
        <w:t xml:space="preserve">    </w:t>
      </w:r>
      <w:r w:rsidR="00CD1F17">
        <w:t xml:space="preserve">  </w:t>
      </w:r>
      <w:r w:rsidR="00BD1550">
        <w:t xml:space="preserve">       </w:t>
      </w:r>
      <w:r w:rsidR="00D973A5">
        <w:t xml:space="preserve"> </w:t>
      </w:r>
      <w:proofErr w:type="gramStart"/>
      <w:r w:rsidR="0026723A">
        <w:t>jegyzőkönyv-vezető</w:t>
      </w:r>
      <w:proofErr w:type="gramEnd"/>
      <w:r w:rsidR="0026723A">
        <w:t xml:space="preserve"> </w:t>
      </w:r>
      <w:r w:rsidR="00D973A5">
        <w:tab/>
      </w:r>
      <w:r w:rsidR="00D973A5">
        <w:tab/>
      </w:r>
      <w:r w:rsidR="00D973A5">
        <w:tab/>
        <w:t xml:space="preserve">              </w:t>
      </w:r>
      <w:r>
        <w:t xml:space="preserve"> </w:t>
      </w:r>
      <w:r w:rsidR="0026723A">
        <w:t xml:space="preserve">   </w:t>
      </w:r>
      <w:r>
        <w:t xml:space="preserve"> </w:t>
      </w:r>
      <w:r w:rsidR="0026723A">
        <w:t xml:space="preserve">IT elnök </w:t>
      </w:r>
    </w:p>
    <w:sectPr w:rsidR="00642D5E" w:rsidRPr="00F73AD3" w:rsidSect="00ED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FE" w:rsidRDefault="00054CFE" w:rsidP="00D44395">
      <w:pPr>
        <w:spacing w:after="0" w:line="240" w:lineRule="auto"/>
      </w:pPr>
      <w:r>
        <w:separator/>
      </w:r>
    </w:p>
  </w:endnote>
  <w:endnote w:type="continuationSeparator" w:id="0">
    <w:p w:rsidR="00054CFE" w:rsidRDefault="00054CFE" w:rsidP="00D4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908570"/>
      <w:docPartObj>
        <w:docPartGallery w:val="Page Numbers (Bottom of Page)"/>
        <w:docPartUnique/>
      </w:docPartObj>
    </w:sdtPr>
    <w:sdtEndPr/>
    <w:sdtContent>
      <w:p w:rsidR="00D44395" w:rsidRDefault="00D4439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550">
          <w:rPr>
            <w:noProof/>
          </w:rPr>
          <w:t>1</w:t>
        </w:r>
        <w:r>
          <w:fldChar w:fldCharType="end"/>
        </w:r>
      </w:p>
    </w:sdtContent>
  </w:sdt>
  <w:p w:rsidR="00D44395" w:rsidRDefault="00D443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FE" w:rsidRDefault="00054CFE" w:rsidP="00D44395">
      <w:pPr>
        <w:spacing w:after="0" w:line="240" w:lineRule="auto"/>
      </w:pPr>
      <w:r>
        <w:separator/>
      </w:r>
    </w:p>
  </w:footnote>
  <w:footnote w:type="continuationSeparator" w:id="0">
    <w:p w:rsidR="00054CFE" w:rsidRDefault="00054CFE" w:rsidP="00D4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31ECC"/>
    <w:multiLevelType w:val="hybridMultilevel"/>
    <w:tmpl w:val="432A0BE6"/>
    <w:lvl w:ilvl="0" w:tplc="040E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496A34CA"/>
    <w:multiLevelType w:val="hybridMultilevel"/>
    <w:tmpl w:val="B06CB71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A363B3"/>
    <w:multiLevelType w:val="hybridMultilevel"/>
    <w:tmpl w:val="1666A28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911CC5"/>
    <w:multiLevelType w:val="hybridMultilevel"/>
    <w:tmpl w:val="780498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DF"/>
    <w:rsid w:val="00054CFE"/>
    <w:rsid w:val="00093A1F"/>
    <w:rsid w:val="000E0A93"/>
    <w:rsid w:val="00151787"/>
    <w:rsid w:val="00152F26"/>
    <w:rsid w:val="001C1943"/>
    <w:rsid w:val="00261FDF"/>
    <w:rsid w:val="0026723A"/>
    <w:rsid w:val="002846B5"/>
    <w:rsid w:val="002869F9"/>
    <w:rsid w:val="00293016"/>
    <w:rsid w:val="002B55A9"/>
    <w:rsid w:val="00305872"/>
    <w:rsid w:val="00322AF4"/>
    <w:rsid w:val="00324A3B"/>
    <w:rsid w:val="00375F40"/>
    <w:rsid w:val="0041788F"/>
    <w:rsid w:val="004A20F4"/>
    <w:rsid w:val="00550851"/>
    <w:rsid w:val="00553793"/>
    <w:rsid w:val="005632FA"/>
    <w:rsid w:val="00590B1C"/>
    <w:rsid w:val="00642D5E"/>
    <w:rsid w:val="00671452"/>
    <w:rsid w:val="00691A2B"/>
    <w:rsid w:val="006C11FD"/>
    <w:rsid w:val="0077712F"/>
    <w:rsid w:val="007B58DA"/>
    <w:rsid w:val="007F574E"/>
    <w:rsid w:val="007F7DE0"/>
    <w:rsid w:val="008910E4"/>
    <w:rsid w:val="00896BF4"/>
    <w:rsid w:val="008F12FC"/>
    <w:rsid w:val="00903AFE"/>
    <w:rsid w:val="00904A1D"/>
    <w:rsid w:val="00916CA9"/>
    <w:rsid w:val="0094505E"/>
    <w:rsid w:val="009B7C58"/>
    <w:rsid w:val="009E4277"/>
    <w:rsid w:val="009E7D4E"/>
    <w:rsid w:val="00A134A1"/>
    <w:rsid w:val="00AC4996"/>
    <w:rsid w:val="00B23DF8"/>
    <w:rsid w:val="00B52107"/>
    <w:rsid w:val="00BB2FFE"/>
    <w:rsid w:val="00BD1550"/>
    <w:rsid w:val="00C84867"/>
    <w:rsid w:val="00CD177D"/>
    <w:rsid w:val="00CD1F17"/>
    <w:rsid w:val="00D1277F"/>
    <w:rsid w:val="00D44395"/>
    <w:rsid w:val="00D973A5"/>
    <w:rsid w:val="00DD6DB6"/>
    <w:rsid w:val="00EB13DC"/>
    <w:rsid w:val="00ED1D11"/>
    <w:rsid w:val="00ED29A8"/>
    <w:rsid w:val="00F26BA2"/>
    <w:rsid w:val="00FB497D"/>
    <w:rsid w:val="00FC077B"/>
    <w:rsid w:val="00FC3378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F5288-C952-4AAF-9318-9A430BA3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1FDF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75F40"/>
    <w:pPr>
      <w:spacing w:after="0" w:line="240" w:lineRule="auto"/>
    </w:pPr>
    <w:rPr>
      <w:rFonts w:ascii="Garamond" w:hAnsi="Garamond"/>
    </w:rPr>
  </w:style>
  <w:style w:type="character" w:customStyle="1" w:styleId="SzvegtrzsChar">
    <w:name w:val="Szövegtörzs Char"/>
    <w:basedOn w:val="Bekezdsalapbettpusa"/>
    <w:link w:val="Szvegtrzs"/>
    <w:rsid w:val="00375F40"/>
    <w:rPr>
      <w:rFonts w:ascii="Garamond" w:eastAsia="Times New Roman" w:hAnsi="Garamond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2D5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4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439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439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4A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451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VÖP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Hatosné Jáborcsik Éva</dc:creator>
  <cp:lastModifiedBy>user</cp:lastModifiedBy>
  <cp:revision>6</cp:revision>
  <dcterms:created xsi:type="dcterms:W3CDTF">2018-10-12T10:04:00Z</dcterms:created>
  <dcterms:modified xsi:type="dcterms:W3CDTF">2018-11-13T11:27:00Z</dcterms:modified>
</cp:coreProperties>
</file>